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COLSUBSIDIO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[NIT de Colsubsidio]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Colsubsidio]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Colsubsidio]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Colsubsidio]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COLSUBSIDIO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Certificamos que el señor(a) [Nombre Completo del Empleado], identificado(a) con cédula de ciudadanía número [Número de Documento], fue parte de nuestro equipo en Colsubsidio, ocupando el cargo de [Cargo del Empleado], en el departamento de [Nombre del Departamento o Área], desde el [Fecha de Inicio] hasta el [Fecha de Finalización], si corresponde.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Durante su vinculación, [Nombre del Empleado] estuvo encargado(a) de [Describir las principales funciones y responsabilidades], destacándose por su [Mencionar habilidades o competencias destacadas, como eficiencia, compromiso, habilidades de comunicación, etc.].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Además, [Nombre del Empleado] contribuyó en [Mencionar proyectos, iniciativas de la empresa, o logros importantes], y su desempeño fue catalogado como [Calificar el desempeño, si es relevante].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Este documento se expide a petición del interesado para los propósitos que requiera.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Atentamente,</w:t>
        <w:br w:type="textWrapping"/>
        <w:t xml:space="preserve">Para constancia de lo anterior, firma:</w:t>
        <w:br w:type="textWrapping"/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t xml:space="preserve">[Nombre del Funcionario]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[Cargo del Funcionario]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COLSUBSIDIO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